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Barlow" w:cs="Barlow" w:eastAsia="Barlow" w:hAnsi="Barlow"/>
        </w:rPr>
      </w:pPr>
      <w:bookmarkStart w:colFirst="0" w:colLast="0" w:name="_wme67dh6hzam" w:id="0"/>
      <w:bookmarkEnd w:id="0"/>
      <w:r w:rsidDel="00000000" w:rsidR="00000000" w:rsidRPr="00000000">
        <w:rPr>
          <w:rFonts w:ascii="Barlow" w:cs="Barlow" w:eastAsia="Barlow" w:hAnsi="Barlow"/>
          <w:rtl w:val="0"/>
        </w:rPr>
        <w:t xml:space="preserve">Request for Information:</w:t>
        <w:br w:type="textWrapping"/>
        <w:t xml:space="preserve">Bot and Online Fraud Mitigation </w:t>
        <w:br w:type="textWrapping"/>
        <w:t xml:space="preserve">Solution</w:t>
      </w:r>
      <w:r w:rsidDel="00000000" w:rsidR="00000000" w:rsidRPr="00000000">
        <w:rPr>
          <w:rFonts w:ascii="Barlow" w:cs="Barlow" w:eastAsia="Barlow" w:hAnsi="Barlow"/>
          <w:rtl w:val="0"/>
        </w:rPr>
        <w:t xml:space="preserve"> </w:t>
      </w:r>
    </w:p>
    <w:p w:rsidR="00000000" w:rsidDel="00000000" w:rsidP="00000000" w:rsidRDefault="00000000" w:rsidRPr="00000000" w14:paraId="00000002">
      <w:pPr>
        <w:rPr>
          <w:rFonts w:ascii="Barlow" w:cs="Barlow" w:eastAsia="Barlow" w:hAnsi="Barlow"/>
          <w:i w:val="1"/>
          <w:color w:val="4a86e8"/>
        </w:rPr>
      </w:pPr>
      <w:r w:rsidDel="00000000" w:rsidR="00000000" w:rsidRPr="00000000">
        <w:rPr>
          <w:rFonts w:ascii="Barlow" w:cs="Barlow" w:eastAsia="Barlow" w:hAnsi="Barlow"/>
          <w:i w:val="1"/>
          <w:color w:val="4a86e8"/>
          <w:rtl w:val="0"/>
        </w:rPr>
        <w:t xml:space="preserve">This template is intended to help your organization get the initial key information required to make an informed buying decision. Feel free to make it your own by adding or removing sections depending on the needs of your organization.</w:t>
      </w:r>
    </w:p>
    <w:p w:rsidR="00000000" w:rsidDel="00000000" w:rsidP="00000000" w:rsidRDefault="00000000" w:rsidRPr="00000000" w14:paraId="00000003">
      <w:pPr>
        <w:rPr>
          <w:rFonts w:ascii="Barlow" w:cs="Barlow" w:eastAsia="Barlow" w:hAnsi="Barlow"/>
          <w:i w:val="1"/>
          <w:color w:val="4a86e8"/>
        </w:rPr>
      </w:pPr>
      <w:r w:rsidDel="00000000" w:rsidR="00000000" w:rsidRPr="00000000">
        <w:rPr>
          <w:rtl w:val="0"/>
        </w:rPr>
      </w:r>
    </w:p>
    <w:p w:rsidR="00000000" w:rsidDel="00000000" w:rsidP="00000000" w:rsidRDefault="00000000" w:rsidRPr="00000000" w14:paraId="00000004">
      <w:pPr>
        <w:spacing w:line="276" w:lineRule="auto"/>
        <w:rPr>
          <w:rFonts w:ascii="Barlow" w:cs="Barlow" w:eastAsia="Barlow" w:hAnsi="Barlow"/>
          <w:sz w:val="32"/>
          <w:szCs w:val="32"/>
        </w:rPr>
      </w:pPr>
      <w:r w:rsidDel="00000000" w:rsidR="00000000" w:rsidRPr="00000000">
        <w:rPr>
          <w:rFonts w:ascii="Barlow" w:cs="Barlow" w:eastAsia="Barlow" w:hAnsi="Barlow"/>
          <w:sz w:val="32"/>
          <w:szCs w:val="32"/>
          <w:rtl w:val="0"/>
        </w:rPr>
        <w:t xml:space="preserve">Recommendations</w:t>
      </w:r>
    </w:p>
    <w:p w:rsidR="00000000" w:rsidDel="00000000" w:rsidP="00000000" w:rsidRDefault="00000000" w:rsidRPr="00000000" w14:paraId="00000005">
      <w:pPr>
        <w:spacing w:line="276" w:lineRule="auto"/>
        <w:rPr>
          <w:rFonts w:ascii="Barlow" w:cs="Barlow" w:eastAsia="Barlow" w:hAnsi="Barlow"/>
        </w:rPr>
      </w:pPr>
      <w:r w:rsidDel="00000000" w:rsidR="00000000" w:rsidRPr="00000000">
        <w:rPr>
          <w:rFonts w:ascii="Barlow" w:cs="Barlow" w:eastAsia="Barlow" w:hAnsi="Barlow"/>
          <w:rtl w:val="0"/>
        </w:rPr>
        <w:t xml:space="preserve">Bot and online fraud mitigation solutions protect the entire digital customer journey. This can be summarized into four stages: </w:t>
      </w:r>
    </w:p>
    <w:p w:rsidR="00000000" w:rsidDel="00000000" w:rsidP="00000000" w:rsidRDefault="00000000" w:rsidRPr="00000000" w14:paraId="00000006">
      <w:pPr>
        <w:numPr>
          <w:ilvl w:val="0"/>
          <w:numId w:val="2"/>
        </w:numPr>
        <w:spacing w:line="276" w:lineRule="auto"/>
        <w:ind w:left="720" w:hanging="360"/>
        <w:rPr>
          <w:rFonts w:ascii="Barlow" w:cs="Barlow" w:eastAsia="Barlow" w:hAnsi="Barlow"/>
        </w:rPr>
      </w:pPr>
      <w:r w:rsidDel="00000000" w:rsidR="00000000" w:rsidRPr="00000000">
        <w:rPr>
          <w:rFonts w:ascii="Barlow" w:cs="Barlow" w:eastAsia="Barlow" w:hAnsi="Barlow"/>
          <w:rtl w:val="0"/>
        </w:rPr>
        <w:t xml:space="preserve">Awareness: Educating your buyers via advertising</w:t>
      </w:r>
    </w:p>
    <w:p w:rsidR="00000000" w:rsidDel="00000000" w:rsidP="00000000" w:rsidRDefault="00000000" w:rsidRPr="00000000" w14:paraId="00000007">
      <w:pPr>
        <w:numPr>
          <w:ilvl w:val="0"/>
          <w:numId w:val="2"/>
        </w:numPr>
        <w:spacing w:line="276" w:lineRule="auto"/>
        <w:ind w:left="720" w:hanging="360"/>
        <w:rPr>
          <w:rFonts w:ascii="Barlow" w:cs="Barlow" w:eastAsia="Barlow" w:hAnsi="Barlow"/>
        </w:rPr>
      </w:pPr>
      <w:r w:rsidDel="00000000" w:rsidR="00000000" w:rsidRPr="00000000">
        <w:rPr>
          <w:rFonts w:ascii="Barlow" w:cs="Barlow" w:eastAsia="Barlow" w:hAnsi="Barlow"/>
          <w:rtl w:val="0"/>
        </w:rPr>
        <w:t xml:space="preserve">Acquisition: When your target buyer engages with your digital platform (clicking on an ad interacting with your website/web application</w:t>
      </w:r>
    </w:p>
    <w:p w:rsidR="00000000" w:rsidDel="00000000" w:rsidP="00000000" w:rsidRDefault="00000000" w:rsidRPr="00000000" w14:paraId="00000008">
      <w:pPr>
        <w:numPr>
          <w:ilvl w:val="0"/>
          <w:numId w:val="2"/>
        </w:numPr>
        <w:spacing w:line="276" w:lineRule="auto"/>
        <w:ind w:left="720" w:hanging="360"/>
        <w:rPr>
          <w:rFonts w:ascii="Barlow" w:cs="Barlow" w:eastAsia="Barlow" w:hAnsi="Barlow"/>
        </w:rPr>
      </w:pPr>
      <w:r w:rsidDel="00000000" w:rsidR="00000000" w:rsidRPr="00000000">
        <w:rPr>
          <w:rFonts w:ascii="Barlow" w:cs="Barlow" w:eastAsia="Barlow" w:hAnsi="Barlow"/>
          <w:rtl w:val="0"/>
        </w:rPr>
        <w:t xml:space="preserve">Verification: Target buyer trial tests your solution, creates an account, etc. </w:t>
      </w:r>
    </w:p>
    <w:p w:rsidR="00000000" w:rsidDel="00000000" w:rsidP="00000000" w:rsidRDefault="00000000" w:rsidRPr="00000000" w14:paraId="00000009">
      <w:pPr>
        <w:numPr>
          <w:ilvl w:val="0"/>
          <w:numId w:val="2"/>
        </w:numPr>
        <w:spacing w:line="276" w:lineRule="auto"/>
        <w:ind w:left="720" w:hanging="360"/>
        <w:rPr>
          <w:rFonts w:ascii="Barlow" w:cs="Barlow" w:eastAsia="Barlow" w:hAnsi="Barlow"/>
        </w:rPr>
      </w:pPr>
      <w:r w:rsidDel="00000000" w:rsidR="00000000" w:rsidRPr="00000000">
        <w:rPr>
          <w:rFonts w:ascii="Barlow" w:cs="Barlow" w:eastAsia="Barlow" w:hAnsi="Barlow"/>
          <w:rtl w:val="0"/>
        </w:rPr>
        <w:t xml:space="preserve">Transaction: Target buyer becomes a customer by using your application or goods</w:t>
      </w:r>
    </w:p>
    <w:p w:rsidR="00000000" w:rsidDel="00000000" w:rsidP="00000000" w:rsidRDefault="00000000" w:rsidRPr="00000000" w14:paraId="0000000A">
      <w:pPr>
        <w:spacing w:line="276" w:lineRule="auto"/>
        <w:ind w:left="720" w:firstLine="0"/>
        <w:rPr>
          <w:rFonts w:ascii="Barlow" w:cs="Barlow" w:eastAsia="Barlow" w:hAnsi="Barlow"/>
        </w:rPr>
      </w:pPr>
      <w:r w:rsidDel="00000000" w:rsidR="00000000" w:rsidRPr="00000000">
        <w:rPr>
          <w:rtl w:val="0"/>
        </w:rPr>
      </w:r>
    </w:p>
    <w:p w:rsidR="00000000" w:rsidDel="00000000" w:rsidP="00000000" w:rsidRDefault="00000000" w:rsidRPr="00000000" w14:paraId="0000000B">
      <w:pPr>
        <w:spacing w:line="276" w:lineRule="auto"/>
        <w:rPr>
          <w:rFonts w:ascii="Barlow" w:cs="Barlow" w:eastAsia="Barlow" w:hAnsi="Barlow"/>
          <w:sz w:val="32"/>
          <w:szCs w:val="32"/>
        </w:rPr>
      </w:pPr>
      <w:r w:rsidDel="00000000" w:rsidR="00000000" w:rsidRPr="00000000">
        <w:rPr>
          <w:rFonts w:ascii="Barlow" w:cs="Barlow" w:eastAsia="Barlow" w:hAnsi="Barlow"/>
          <w:rtl w:val="0"/>
        </w:rPr>
        <w:t xml:space="preserve">It’s imperative that any bot and online fraud mitigation solution provides monitoring across the entire digital customer journey to provide mitigation against bot attacks, ad abuse and online account fraud with a single platform that is capable of providing protection against all of the challenges outlined in the </w:t>
      </w:r>
      <w:r w:rsidDel="00000000" w:rsidR="00000000" w:rsidRPr="00000000">
        <w:rPr>
          <w:rFonts w:ascii="Barlow" w:cs="Barlow" w:eastAsia="Barlow" w:hAnsi="Barlow"/>
          <w:i w:val="1"/>
          <w:rtl w:val="0"/>
        </w:rPr>
        <w:t xml:space="preserve">Current Challenges </w:t>
      </w:r>
      <w:r w:rsidDel="00000000" w:rsidR="00000000" w:rsidRPr="00000000">
        <w:rPr>
          <w:rFonts w:ascii="Barlow" w:cs="Barlow" w:eastAsia="Barlow" w:hAnsi="Barlow"/>
          <w:rtl w:val="0"/>
        </w:rPr>
        <w:t xml:space="preserve">section of this document.</w:t>
      </w:r>
      <w:r w:rsidDel="00000000" w:rsidR="00000000" w:rsidRPr="00000000">
        <w:rPr>
          <w:rtl w:val="0"/>
        </w:rPr>
      </w:r>
    </w:p>
    <w:p w:rsidR="00000000" w:rsidDel="00000000" w:rsidP="00000000" w:rsidRDefault="00000000" w:rsidRPr="00000000" w14:paraId="0000000C">
      <w:pPr>
        <w:rPr>
          <w:rFonts w:ascii="Barlow" w:cs="Barlow" w:eastAsia="Barlow" w:hAnsi="Barlow"/>
        </w:rPr>
      </w:pPr>
      <w:r w:rsidDel="00000000" w:rsidR="00000000" w:rsidRPr="00000000">
        <w:rPr>
          <w:rtl w:val="0"/>
        </w:rPr>
      </w:r>
    </w:p>
    <w:p w:rsidR="00000000" w:rsidDel="00000000" w:rsidP="00000000" w:rsidRDefault="00000000" w:rsidRPr="00000000" w14:paraId="0000000D">
      <w:pPr>
        <w:rPr>
          <w:rFonts w:ascii="Barlow" w:cs="Barlow" w:eastAsia="Barlow" w:hAnsi="Barlow"/>
          <w:sz w:val="32"/>
          <w:szCs w:val="32"/>
        </w:rPr>
      </w:pPr>
      <w:r w:rsidDel="00000000" w:rsidR="00000000" w:rsidRPr="00000000">
        <w:rPr>
          <w:rFonts w:ascii="Barlow" w:cs="Barlow" w:eastAsia="Barlow" w:hAnsi="Barlow"/>
          <w:sz w:val="32"/>
          <w:szCs w:val="32"/>
          <w:rtl w:val="0"/>
        </w:rPr>
        <w:t xml:space="preserve">-------------------------------------------------------------------------------------</w:t>
      </w:r>
    </w:p>
    <w:p w:rsidR="00000000" w:rsidDel="00000000" w:rsidP="00000000" w:rsidRDefault="00000000" w:rsidRPr="00000000" w14:paraId="0000000E">
      <w:pPr>
        <w:rPr>
          <w:rFonts w:ascii="Barlow" w:cs="Barlow" w:eastAsia="Barlow" w:hAnsi="Barlow"/>
          <w:sz w:val="32"/>
          <w:szCs w:val="32"/>
        </w:rPr>
      </w:pPr>
      <w:r w:rsidDel="00000000" w:rsidR="00000000" w:rsidRPr="00000000">
        <w:rPr>
          <w:rFonts w:ascii="Barlow" w:cs="Barlow" w:eastAsia="Barlow" w:hAnsi="Barlow"/>
          <w:sz w:val="32"/>
          <w:szCs w:val="32"/>
          <w:rtl w:val="0"/>
        </w:rPr>
        <w:t xml:space="preserve">RFI Template</w:t>
      </w:r>
    </w:p>
    <w:p w:rsidR="00000000" w:rsidDel="00000000" w:rsidP="00000000" w:rsidRDefault="00000000" w:rsidRPr="00000000" w14:paraId="0000000F">
      <w:pPr>
        <w:rPr>
          <w:rFonts w:ascii="Barlow" w:cs="Barlow" w:eastAsia="Barlow" w:hAnsi="Barlow"/>
        </w:rPr>
      </w:pPr>
      <w:r w:rsidDel="00000000" w:rsidR="00000000" w:rsidRPr="00000000">
        <w:rPr>
          <w:rtl w:val="0"/>
        </w:rPr>
      </w:r>
    </w:p>
    <w:p w:rsidR="00000000" w:rsidDel="00000000" w:rsidP="00000000" w:rsidRDefault="00000000" w:rsidRPr="00000000" w14:paraId="00000010">
      <w:pPr>
        <w:rPr>
          <w:rFonts w:ascii="Barlow" w:cs="Barlow" w:eastAsia="Barlow" w:hAnsi="Barlow"/>
          <w:color w:val="4a86e8"/>
        </w:rPr>
      </w:pPr>
      <w:r w:rsidDel="00000000" w:rsidR="00000000" w:rsidRPr="00000000">
        <w:rPr>
          <w:rFonts w:ascii="Barlow" w:cs="Barlow" w:eastAsia="Barlow" w:hAnsi="Barlow"/>
          <w:rtl w:val="0"/>
        </w:rPr>
        <w:t xml:space="preserve">Dear </w:t>
      </w:r>
      <w:r w:rsidDel="00000000" w:rsidR="00000000" w:rsidRPr="00000000">
        <w:rPr>
          <w:rFonts w:ascii="Barlow" w:cs="Barlow" w:eastAsia="Barlow" w:hAnsi="Barlow"/>
          <w:color w:val="4a86e8"/>
          <w:rtl w:val="0"/>
        </w:rPr>
        <w:t xml:space="preserve">(Solution Vendor),</w:t>
      </w:r>
    </w:p>
    <w:p w:rsidR="00000000" w:rsidDel="00000000" w:rsidP="00000000" w:rsidRDefault="00000000" w:rsidRPr="00000000" w14:paraId="00000011">
      <w:pPr>
        <w:rPr>
          <w:rFonts w:ascii="Barlow" w:cs="Barlow" w:eastAsia="Barlow" w:hAnsi="Barlow"/>
          <w:color w:val="4a86e8"/>
        </w:rPr>
      </w:pPr>
      <w:r w:rsidDel="00000000" w:rsidR="00000000" w:rsidRPr="00000000">
        <w:rPr>
          <w:rtl w:val="0"/>
        </w:rPr>
      </w:r>
    </w:p>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This form outlines the challenges and requirements of </w:t>
      </w:r>
      <w:r w:rsidDel="00000000" w:rsidR="00000000" w:rsidRPr="00000000">
        <w:rPr>
          <w:rFonts w:ascii="Barlow" w:cs="Barlow" w:eastAsia="Barlow" w:hAnsi="Barlow"/>
          <w:color w:val="4a86e8"/>
          <w:rtl w:val="0"/>
        </w:rPr>
        <w:t xml:space="preserve">(My Organization) </w:t>
      </w:r>
      <w:r w:rsidDel="00000000" w:rsidR="00000000" w:rsidRPr="00000000">
        <w:rPr>
          <w:rFonts w:ascii="Barlow" w:cs="Barlow" w:eastAsia="Barlow" w:hAnsi="Barlow"/>
          <w:rtl w:val="0"/>
        </w:rPr>
        <w:t xml:space="preserve">regarding bot attacks and online fraud mitigation. Please contact me by </w:t>
      </w:r>
      <w:r w:rsidDel="00000000" w:rsidR="00000000" w:rsidRPr="00000000">
        <w:rPr>
          <w:rFonts w:ascii="Barlow" w:cs="Barlow" w:eastAsia="Barlow" w:hAnsi="Barlow"/>
          <w:color w:val="4a86e8"/>
          <w:rtl w:val="0"/>
        </w:rPr>
        <w:t xml:space="preserve">(insert date) </w:t>
      </w:r>
      <w:r w:rsidDel="00000000" w:rsidR="00000000" w:rsidRPr="00000000">
        <w:rPr>
          <w:rFonts w:ascii="Barlow" w:cs="Barlow" w:eastAsia="Barlow" w:hAnsi="Barlow"/>
          <w:rtl w:val="0"/>
        </w:rPr>
        <w:t xml:space="preserve">to discuss your proposed solution.</w:t>
      </w:r>
    </w:p>
    <w:p w:rsidR="00000000" w:rsidDel="00000000" w:rsidP="00000000" w:rsidRDefault="00000000" w:rsidRPr="00000000" w14:paraId="00000013">
      <w:pPr>
        <w:pStyle w:val="Heading2"/>
        <w:rPr>
          <w:rFonts w:ascii="Barlow" w:cs="Barlow" w:eastAsia="Barlow" w:hAnsi="Barlow"/>
          <w:i w:val="1"/>
        </w:rPr>
      </w:pPr>
      <w:bookmarkStart w:colFirst="0" w:colLast="0" w:name="_rdjqn0352rm0" w:id="1"/>
      <w:bookmarkEnd w:id="1"/>
      <w:r w:rsidDel="00000000" w:rsidR="00000000" w:rsidRPr="00000000">
        <w:rPr>
          <w:rFonts w:ascii="Barlow" w:cs="Barlow" w:eastAsia="Barlow" w:hAnsi="Barlow"/>
          <w:rtl w:val="0"/>
        </w:rPr>
        <w:t xml:space="preserve">Contact Details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Fonts w:ascii="Barlow" w:cs="Barlow" w:eastAsia="Barlow" w:hAnsi="Barlow"/>
                <w:rtl w:val="0"/>
              </w:rPr>
              <w:t xml:space="preserve">Company</w:t>
            </w:r>
            <w:r w:rsidDel="00000000" w:rsidR="00000000" w:rsidRPr="00000000">
              <w:rPr>
                <w:rFonts w:ascii="Barlow" w:cs="Barlow" w:eastAsia="Barlow" w:hAnsi="Barlow"/>
                <w:rtl w:val="0"/>
              </w:rPr>
              <w:t xml:space="preserv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Fonts w:ascii="Barlow" w:cs="Barlow" w:eastAsia="Barlow" w:hAnsi="Barlow"/>
                <w:rtl w:val="0"/>
              </w:rPr>
              <w:t xml:space="preserve">Primary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Fonts w:ascii="Barlow" w:cs="Barlow" w:eastAsia="Barlow" w:hAnsi="Barlow"/>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Fonts w:ascii="Barlow" w:cs="Barlow" w:eastAsia="Barlow" w:hAnsi="Barlow"/>
                <w:rtl w:val="0"/>
              </w:rPr>
              <w:t xml:space="preserve">Telephone: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Fonts w:ascii="Barlow" w:cs="Barlow" w:eastAsia="Barlow" w:hAnsi="Barlow"/>
                <w:rtl w:val="0"/>
              </w:rPr>
              <w:t xml:space="preserve">Preferred Contact Method:</w:t>
            </w:r>
          </w:p>
        </w:tc>
      </w:tr>
    </w:tbl>
    <w:p w:rsidR="00000000" w:rsidDel="00000000" w:rsidP="00000000" w:rsidRDefault="00000000" w:rsidRPr="00000000" w14:paraId="0000001A">
      <w:pPr>
        <w:pStyle w:val="Heading2"/>
        <w:rPr>
          <w:rFonts w:ascii="Barlow" w:cs="Barlow" w:eastAsia="Barlow" w:hAnsi="Barlow"/>
        </w:rPr>
      </w:pPr>
      <w:bookmarkStart w:colFirst="0" w:colLast="0" w:name="_6d1s5p9q0up6" w:id="2"/>
      <w:bookmarkEnd w:id="2"/>
      <w:r w:rsidDel="00000000" w:rsidR="00000000" w:rsidRPr="00000000">
        <w:rPr>
          <w:rFonts w:ascii="Barlow" w:cs="Barlow" w:eastAsia="Barlow" w:hAnsi="Barlow"/>
          <w:rtl w:val="0"/>
        </w:rPr>
        <w:t xml:space="preserve">Current Challenges</w:t>
      </w:r>
    </w:p>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i w:val="1"/>
          <w:rtl w:val="0"/>
        </w:rPr>
        <w:t xml:space="preserve">Choose which online fraud mitigation challenges you want to solve.</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b w:val="1"/>
              </w:rPr>
            </w:pPr>
            <w:r w:rsidDel="00000000" w:rsidR="00000000" w:rsidRPr="00000000">
              <w:rPr>
                <w:rFonts w:ascii="Barlow" w:cs="Barlow" w:eastAsia="Barlow" w:hAnsi="Barlow"/>
                <w:b w:val="1"/>
                <w:rtl w:val="0"/>
              </w:rPr>
              <w:t xml:space="preserve">Account Takeover</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Credential Stuffing</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Brute Forcing</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Phishing</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Data Theft</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Credit Card Abuse</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Impersonation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b w:val="1"/>
              </w:rPr>
            </w:pPr>
            <w:r w:rsidDel="00000000" w:rsidR="00000000" w:rsidRPr="00000000">
              <w:rPr>
                <w:rFonts w:ascii="Barlow" w:cs="Barlow" w:eastAsia="Barlow" w:hAnsi="Barlow"/>
                <w:b w:val="1"/>
                <w:rtl w:val="0"/>
              </w:rPr>
              <w:t xml:space="preserve">Account Fraud</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Fake Accounts</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Subscription Abuse</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Content Manipulation</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Impersonation</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Credit Card Validation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b w:val="1"/>
              </w:rPr>
            </w:pPr>
            <w:r w:rsidDel="00000000" w:rsidR="00000000" w:rsidRPr="00000000">
              <w:rPr>
                <w:rFonts w:ascii="Barlow" w:cs="Barlow" w:eastAsia="Barlow" w:hAnsi="Barlow"/>
                <w:b w:val="1"/>
                <w:rtl w:val="0"/>
              </w:rPr>
              <w:t xml:space="preserve">Transaction Abuse</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Checkout Abuse</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Scalping</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Carding</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Inventory Manipulation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b w:val="1"/>
              </w:rPr>
            </w:pPr>
            <w:r w:rsidDel="00000000" w:rsidR="00000000" w:rsidRPr="00000000">
              <w:rPr>
                <w:rFonts w:ascii="Barlow" w:cs="Barlow" w:eastAsia="Barlow" w:hAnsi="Barlow"/>
                <w:b w:val="1"/>
                <w:rtl w:val="0"/>
              </w:rPr>
              <w:t xml:space="preserve">Scraping</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Public Content Scraping</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PII Theft</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Restricted Content Scraping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b w:val="1"/>
              </w:rPr>
            </w:pPr>
            <w:r w:rsidDel="00000000" w:rsidR="00000000" w:rsidRPr="00000000">
              <w:rPr>
                <w:rFonts w:ascii="Barlow" w:cs="Barlow" w:eastAsia="Barlow" w:hAnsi="Barlow"/>
                <w:b w:val="1"/>
                <w:rtl w:val="0"/>
              </w:rPr>
              <w:t xml:space="preserve">Compliance &amp; Supply Chain</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Client-side Code Vulnerabilities</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Supply Chain Risk</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Compliance Risk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b w:val="1"/>
              </w:rPr>
            </w:pPr>
            <w:r w:rsidDel="00000000" w:rsidR="00000000" w:rsidRPr="00000000">
              <w:rPr>
                <w:rFonts w:ascii="Barlow" w:cs="Barlow" w:eastAsia="Barlow" w:hAnsi="Barlow"/>
                <w:b w:val="1"/>
                <w:rtl w:val="0"/>
              </w:rPr>
              <w:t xml:space="preserve">Journey Hijacking</w:t>
            </w:r>
          </w:p>
          <w:p w:rsidR="00000000" w:rsidDel="00000000" w:rsidP="00000000" w:rsidRDefault="00000000" w:rsidRPr="00000000" w14:paraId="00000037">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Conversion Intrusion</w:t>
            </w:r>
          </w:p>
          <w:p w:rsidR="00000000" w:rsidDel="00000000" w:rsidP="00000000" w:rsidRDefault="00000000" w:rsidRPr="00000000" w14:paraId="00000038">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Coupon Abuse</w:t>
            </w:r>
          </w:p>
          <w:p w:rsidR="00000000" w:rsidDel="00000000" w:rsidP="00000000" w:rsidRDefault="00000000" w:rsidRPr="00000000" w14:paraId="00000039">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Affiliate Injection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b w:val="1"/>
              </w:rPr>
            </w:pPr>
            <w:r w:rsidDel="00000000" w:rsidR="00000000" w:rsidRPr="00000000">
              <w:rPr>
                <w:rFonts w:ascii="Barlow" w:cs="Barlow" w:eastAsia="Barlow" w:hAnsi="Barlow"/>
                <w:b w:val="1"/>
                <w:rtl w:val="0"/>
              </w:rPr>
              <w:t xml:space="preserve">Data Contamination</w:t>
            </w:r>
            <w:r w:rsidDel="00000000" w:rsidR="00000000" w:rsidRPr="00000000">
              <w:rPr>
                <w:rtl w:val="0"/>
              </w:rPr>
            </w:r>
          </w:p>
          <w:p w:rsidR="00000000" w:rsidDel="00000000" w:rsidP="00000000" w:rsidRDefault="00000000" w:rsidRPr="00000000" w14:paraId="0000003B">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Fake Form-fills</w:t>
            </w:r>
          </w:p>
          <w:p w:rsidR="00000000" w:rsidDel="00000000" w:rsidP="00000000" w:rsidRDefault="00000000" w:rsidRPr="00000000" w14:paraId="0000003C">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Skewed Analytics</w:t>
            </w:r>
          </w:p>
          <w:p w:rsidR="00000000" w:rsidDel="00000000" w:rsidP="00000000" w:rsidRDefault="00000000" w:rsidRPr="00000000" w14:paraId="0000003D">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Remarketing Optimization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Barlow" w:cs="Barlow" w:eastAsia="Barlow" w:hAnsi="Barlow"/>
                <w:b w:val="1"/>
              </w:rPr>
            </w:pPr>
            <w:r w:rsidDel="00000000" w:rsidR="00000000" w:rsidRPr="00000000">
              <w:rPr>
                <w:rFonts w:ascii="Barlow" w:cs="Barlow" w:eastAsia="Barlow" w:hAnsi="Barlow"/>
                <w:b w:val="1"/>
                <w:rtl w:val="0"/>
              </w:rPr>
              <w:t xml:space="preserve">Programmatic Ad Fraud</w:t>
            </w:r>
          </w:p>
          <w:p w:rsidR="00000000" w:rsidDel="00000000" w:rsidP="00000000" w:rsidRDefault="00000000" w:rsidRPr="00000000" w14:paraId="0000003F">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Pre-bid Mitigation</w:t>
            </w:r>
          </w:p>
          <w:p w:rsidR="00000000" w:rsidDel="00000000" w:rsidP="00000000" w:rsidRDefault="00000000" w:rsidRPr="00000000" w14:paraId="00000040">
            <w:pPr>
              <w:widowControl w:val="0"/>
              <w:numPr>
                <w:ilvl w:val="0"/>
                <w:numId w:val="5"/>
              </w:numPr>
              <w:spacing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Post-bid Detection</w:t>
            </w:r>
          </w:p>
          <w:p w:rsidR="00000000" w:rsidDel="00000000" w:rsidP="00000000" w:rsidRDefault="00000000" w:rsidRPr="00000000" w14:paraId="00000041">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CTV Fraud</w:t>
            </w:r>
          </w:p>
          <w:p w:rsidR="00000000" w:rsidDel="00000000" w:rsidP="00000000" w:rsidRDefault="00000000" w:rsidRPr="00000000" w14:paraId="00000042">
            <w:pPr>
              <w:widowControl w:val="0"/>
              <w:numPr>
                <w:ilvl w:val="0"/>
                <w:numId w:val="5"/>
              </w:numPr>
              <w:spacing w:line="240" w:lineRule="auto"/>
              <w:ind w:left="720" w:hanging="360"/>
              <w:rPr>
                <w:rFonts w:ascii="Barlow" w:cs="Barlow" w:eastAsia="Barlow" w:hAnsi="Barlow"/>
                <w:sz w:val="20"/>
                <w:szCs w:val="20"/>
                <w:u w:val="none"/>
              </w:rPr>
            </w:pPr>
            <w:r w:rsidDel="00000000" w:rsidR="00000000" w:rsidRPr="00000000">
              <w:rPr>
                <w:rFonts w:ascii="Barlow" w:cs="Barlow" w:eastAsia="Barlow" w:hAnsi="Barlow"/>
                <w:sz w:val="20"/>
                <w:szCs w:val="20"/>
                <w:rtl w:val="0"/>
              </w:rPr>
              <w:t xml:space="preserve">Policy Management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b w:val="1"/>
              </w:rPr>
            </w:pPr>
            <w:r w:rsidDel="00000000" w:rsidR="00000000" w:rsidRPr="00000000">
              <w:rPr>
                <w:rFonts w:ascii="Barlow" w:cs="Barlow" w:eastAsia="Barlow" w:hAnsi="Barlow"/>
                <w:b w:val="1"/>
                <w:rtl w:val="0"/>
              </w:rPr>
              <w:t xml:space="preserve">Malvertising</w:t>
            </w:r>
          </w:p>
          <w:p w:rsidR="00000000" w:rsidDel="00000000" w:rsidP="00000000" w:rsidRDefault="00000000" w:rsidRPr="00000000" w14:paraId="00000044">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Malicious Ads</w:t>
            </w:r>
          </w:p>
          <w:p w:rsidR="00000000" w:rsidDel="00000000" w:rsidP="00000000" w:rsidRDefault="00000000" w:rsidRPr="00000000" w14:paraId="00000045">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Ad Quality</w:t>
            </w:r>
          </w:p>
          <w:p w:rsidR="00000000" w:rsidDel="00000000" w:rsidP="00000000" w:rsidRDefault="00000000" w:rsidRPr="00000000" w14:paraId="00000046">
            <w:pPr>
              <w:widowControl w:val="0"/>
              <w:numPr>
                <w:ilvl w:val="0"/>
                <w:numId w:val="5"/>
              </w:numPr>
              <w:spacing w:line="240" w:lineRule="auto"/>
              <w:ind w:left="720" w:hanging="360"/>
              <w:rPr>
                <w:rFonts w:ascii="Barlow" w:cs="Barlow" w:eastAsia="Barlow" w:hAnsi="Barlow"/>
                <w:sz w:val="20"/>
                <w:szCs w:val="20"/>
              </w:rPr>
            </w:pPr>
            <w:r w:rsidDel="00000000" w:rsidR="00000000" w:rsidRPr="00000000">
              <w:rPr>
                <w:rFonts w:ascii="Barlow" w:cs="Barlow" w:eastAsia="Barlow" w:hAnsi="Barlow"/>
                <w:sz w:val="20"/>
                <w:szCs w:val="20"/>
                <w:rtl w:val="0"/>
              </w:rPr>
              <w:t xml:space="preserve">Cloaking</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Fonts w:ascii="Barlow" w:cs="Barlow" w:eastAsia="Barlow" w:hAnsi="Barlow"/>
                <w:i w:val="1"/>
                <w:rtl w:val="0"/>
              </w:rPr>
              <w:t xml:space="preserve">Please add additional details here: </w:t>
            </w:r>
            <w:r w:rsidDel="00000000" w:rsidR="00000000" w:rsidRPr="00000000">
              <w:rPr>
                <w:rtl w:val="0"/>
              </w:rPr>
            </w:r>
          </w:p>
        </w:tc>
      </w:tr>
    </w:tbl>
    <w:p w:rsidR="00000000" w:rsidDel="00000000" w:rsidP="00000000" w:rsidRDefault="00000000" w:rsidRPr="00000000" w14:paraId="0000004A">
      <w:pPr>
        <w:pStyle w:val="Heading2"/>
        <w:rPr>
          <w:rFonts w:ascii="Barlow" w:cs="Barlow" w:eastAsia="Barlow" w:hAnsi="Barlow"/>
        </w:rPr>
      </w:pPr>
      <w:bookmarkStart w:colFirst="0" w:colLast="0" w:name="_7v2g3pujwuwr" w:id="3"/>
      <w:bookmarkEnd w:id="3"/>
      <w:r w:rsidDel="00000000" w:rsidR="00000000" w:rsidRPr="00000000">
        <w:rPr>
          <w:rFonts w:ascii="Barlow" w:cs="Barlow" w:eastAsia="Barlow" w:hAnsi="Barlow"/>
          <w:rtl w:val="0"/>
        </w:rPr>
        <w:t xml:space="preserve">Existing Roadblocks</w:t>
      </w:r>
      <w:r w:rsidDel="00000000" w:rsidR="00000000" w:rsidRPr="00000000">
        <w:rPr>
          <w:rtl w:val="0"/>
        </w:rPr>
      </w:r>
    </w:p>
    <w:p w:rsidR="00000000" w:rsidDel="00000000" w:rsidP="00000000" w:rsidRDefault="00000000" w:rsidRPr="00000000" w14:paraId="0000004B">
      <w:pPr>
        <w:rPr>
          <w:rFonts w:ascii="Barlow" w:cs="Barlow" w:eastAsia="Barlow" w:hAnsi="Barlow"/>
          <w:i w:val="1"/>
        </w:rPr>
      </w:pPr>
      <w:r w:rsidDel="00000000" w:rsidR="00000000" w:rsidRPr="00000000">
        <w:rPr>
          <w:rFonts w:ascii="Barlow" w:cs="Barlow" w:eastAsia="Barlow" w:hAnsi="Barlow"/>
          <w:i w:val="1"/>
          <w:rtl w:val="0"/>
        </w:rPr>
        <w:t xml:space="preserve">Highlight any issues with your current implementation (if applicable).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rPr>
            </w:pPr>
            <w:r w:rsidDel="00000000" w:rsidR="00000000" w:rsidRPr="00000000">
              <w:rPr>
                <w:rFonts w:ascii="Barlow" w:cs="Barlow" w:eastAsia="Barlow" w:hAnsi="Barlow"/>
                <w:rtl w:val="0"/>
              </w:rPr>
              <w:t xml:space="preserve">Lack of visibility into bots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rPr>
            </w:pPr>
            <w:r w:rsidDel="00000000" w:rsidR="00000000" w:rsidRPr="00000000">
              <w:rPr>
                <w:rFonts w:ascii="Barlow" w:cs="Barlow" w:eastAsia="Barlow" w:hAnsi="Barlow"/>
                <w:rtl w:val="0"/>
              </w:rPr>
              <w:t xml:space="preserve">Lack of visibility into online accounts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Barlow" w:cs="Barlow" w:eastAsia="Barlow" w:hAnsi="Barlow"/>
              </w:rPr>
            </w:pPr>
            <w:r w:rsidDel="00000000" w:rsidR="00000000" w:rsidRPr="00000000">
              <w:rPr>
                <w:rFonts w:ascii="Barlow" w:cs="Barlow" w:eastAsia="Barlow" w:hAnsi="Barlow"/>
                <w:rtl w:val="0"/>
              </w:rPr>
              <w:t xml:space="preserve">Poor threat response (e.g., not automated, require vendor to configure, false positives)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rPr>
            </w:pPr>
            <w:r w:rsidDel="00000000" w:rsidR="00000000" w:rsidRPr="00000000">
              <w:rPr>
                <w:rFonts w:ascii="Barlow" w:cs="Barlow" w:eastAsia="Barlow" w:hAnsi="Barlow"/>
                <w:rtl w:val="0"/>
              </w:rPr>
              <w:t xml:space="preserve">Unresponsive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Barlow" w:cs="Barlow" w:eastAsia="Barlow" w:hAnsi="Barlow"/>
              </w:rPr>
            </w:pPr>
            <w:r w:rsidDel="00000000" w:rsidR="00000000" w:rsidRPr="00000000">
              <w:rPr>
                <w:rFonts w:ascii="Barlow" w:cs="Barlow" w:eastAsia="Barlow" w:hAnsi="Barlow"/>
                <w:rtl w:val="0"/>
              </w:rPr>
              <w:t xml:space="preserve">Problems maintaining a solution (e.g., manual configuration, lack of guidance)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Barlow" w:cs="Barlow" w:eastAsia="Barlow" w:hAnsi="Barlow"/>
              </w:rPr>
            </w:pPr>
            <w:r w:rsidDel="00000000" w:rsidR="00000000" w:rsidRPr="00000000">
              <w:rPr>
                <w:rFonts w:ascii="Barlow" w:cs="Barlow" w:eastAsia="Barlow" w:hAnsi="Barlow"/>
                <w:rtl w:val="0"/>
              </w:rPr>
              <w:t xml:space="preserve">Poor management (e.g., multiple consoles, reliability and depth of threat and attack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Barlow" w:cs="Barlow" w:eastAsia="Barlow" w:hAnsi="Barlow"/>
              </w:rPr>
            </w:pPr>
            <w:r w:rsidDel="00000000" w:rsidR="00000000" w:rsidRPr="00000000">
              <w:rPr>
                <w:rFonts w:ascii="Barlow" w:cs="Barlow" w:eastAsia="Barlow" w:hAnsi="Barlow"/>
                <w:rtl w:val="0"/>
              </w:rPr>
              <w:t xml:space="preserve">Policy flexibility (e.g. increase protection on sensitive pages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rPr>
            </w:pPr>
            <w:r w:rsidDel="00000000" w:rsidR="00000000" w:rsidRPr="00000000">
              <w:rPr>
                <w:rFonts w:ascii="Barlow" w:cs="Barlow" w:eastAsia="Barlow" w:hAnsi="Barlow"/>
                <w:rtl w:val="0"/>
              </w:rPr>
              <w:t xml:space="preserve">Limited reporting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rPr>
            </w:pPr>
            <w:r w:rsidDel="00000000" w:rsidR="00000000" w:rsidRPr="00000000">
              <w:rPr>
                <w:rFonts w:ascii="Barlow" w:cs="Barlow" w:eastAsia="Barlow" w:hAnsi="Barlow"/>
                <w:rtl w:val="0"/>
              </w:rPr>
              <w:t xml:space="preserve">Performance impact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Barlow" w:cs="Barlow" w:eastAsia="Barlow" w:hAnsi="Barlow"/>
              </w:rPr>
            </w:pPr>
            <w:r w:rsidDel="00000000" w:rsidR="00000000" w:rsidRPr="00000000">
              <w:rPr>
                <w:rFonts w:ascii="Barlow" w:cs="Barlow" w:eastAsia="Barlow" w:hAnsi="Barlow"/>
                <w:i w:val="1"/>
                <w:rtl w:val="0"/>
              </w:rPr>
              <w:t xml:space="preserve">Please add additional details here: </w:t>
            </w:r>
            <w:r w:rsidDel="00000000" w:rsidR="00000000" w:rsidRPr="00000000">
              <w:rPr>
                <w:rtl w:val="0"/>
              </w:rPr>
            </w:r>
          </w:p>
        </w:tc>
      </w:tr>
    </w:tbl>
    <w:p w:rsidR="00000000" w:rsidDel="00000000" w:rsidP="00000000" w:rsidRDefault="00000000" w:rsidRPr="00000000" w14:paraId="00000058">
      <w:pPr>
        <w:pStyle w:val="Heading2"/>
        <w:rPr>
          <w:rFonts w:ascii="Barlow" w:cs="Barlow" w:eastAsia="Barlow" w:hAnsi="Barlow"/>
        </w:rPr>
      </w:pPr>
      <w:bookmarkStart w:colFirst="0" w:colLast="0" w:name="_gigfr7g354g4" w:id="4"/>
      <w:bookmarkEnd w:id="4"/>
      <w:r w:rsidDel="00000000" w:rsidR="00000000" w:rsidRPr="00000000">
        <w:rPr>
          <w:rFonts w:ascii="Barlow" w:cs="Barlow" w:eastAsia="Barlow" w:hAnsi="Barlow"/>
          <w:rtl w:val="0"/>
        </w:rPr>
        <w:t xml:space="preserve">Deployment Requirements</w:t>
      </w:r>
    </w:p>
    <w:p w:rsidR="00000000" w:rsidDel="00000000" w:rsidP="00000000" w:rsidRDefault="00000000" w:rsidRPr="00000000" w14:paraId="00000059">
      <w:pPr>
        <w:rPr>
          <w:rFonts w:ascii="Barlow" w:cs="Barlow" w:eastAsia="Barlow" w:hAnsi="Barlow"/>
          <w:i w:val="1"/>
        </w:rPr>
      </w:pPr>
      <w:r w:rsidDel="00000000" w:rsidR="00000000" w:rsidRPr="00000000">
        <w:rPr>
          <w:rFonts w:ascii="Barlow" w:cs="Barlow" w:eastAsia="Barlow" w:hAnsi="Barlow"/>
          <w:i w:val="1"/>
          <w:rtl w:val="0"/>
        </w:rPr>
        <w:t xml:space="preserve">Outline your organization’s deployment needs (e.g., Integration with a CDN, Splunk, Okta)</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i w:val="1"/>
              </w:rPr>
            </w:pPr>
            <w:r w:rsidDel="00000000" w:rsidR="00000000" w:rsidRPr="00000000">
              <w:rPr>
                <w:rFonts w:ascii="Barlow" w:cs="Barlow" w:eastAsia="Barlow" w:hAnsi="Barlow"/>
                <w:i w:val="1"/>
                <w:rtl w:val="0"/>
              </w:rPr>
              <w:t xml:space="preserve">Please add deployment details: </w:t>
            </w:r>
          </w:p>
        </w:tc>
      </w:tr>
    </w:tbl>
    <w:p w:rsidR="00000000" w:rsidDel="00000000" w:rsidP="00000000" w:rsidRDefault="00000000" w:rsidRPr="00000000" w14:paraId="0000005B">
      <w:pPr>
        <w:pStyle w:val="Heading2"/>
        <w:rPr>
          <w:rFonts w:ascii="Barlow" w:cs="Barlow" w:eastAsia="Barlow" w:hAnsi="Barlow"/>
        </w:rPr>
      </w:pPr>
      <w:bookmarkStart w:colFirst="0" w:colLast="0" w:name="_pc1xv6s9ni8i" w:id="5"/>
      <w:bookmarkEnd w:id="5"/>
      <w:r w:rsidDel="00000000" w:rsidR="00000000" w:rsidRPr="00000000">
        <w:rPr>
          <w:rFonts w:ascii="Barlow" w:cs="Barlow" w:eastAsia="Barlow" w:hAnsi="Barlow"/>
          <w:rtl w:val="0"/>
        </w:rPr>
        <w:t xml:space="preserve">Success Criteria</w:t>
      </w:r>
    </w:p>
    <w:p w:rsidR="00000000" w:rsidDel="00000000" w:rsidP="00000000" w:rsidRDefault="00000000" w:rsidRPr="00000000" w14:paraId="0000005C">
      <w:pPr>
        <w:rPr>
          <w:rFonts w:ascii="Barlow" w:cs="Barlow" w:eastAsia="Barlow" w:hAnsi="Barlow"/>
          <w:i w:val="1"/>
        </w:rPr>
      </w:pPr>
      <w:r w:rsidDel="00000000" w:rsidR="00000000" w:rsidRPr="00000000">
        <w:rPr>
          <w:rFonts w:ascii="Barlow" w:cs="Barlow" w:eastAsia="Barlow" w:hAnsi="Barlow"/>
          <w:i w:val="1"/>
          <w:rtl w:val="0"/>
        </w:rPr>
        <w:t xml:space="preserve">What are your key performance indicators for a successful project (e.g., Reduction in scraping, reduction in chargebacks, reduction in fraud costs from compromised accounts, reduced performance impact, a specific integration)?</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i w:val="1"/>
              </w:rPr>
            </w:pPr>
            <w:r w:rsidDel="00000000" w:rsidR="00000000" w:rsidRPr="00000000">
              <w:rPr>
                <w:rFonts w:ascii="Barlow" w:cs="Barlow" w:eastAsia="Barlow" w:hAnsi="Barlow"/>
                <w:i w:val="1"/>
                <w:rtl w:val="0"/>
              </w:rPr>
              <w:t xml:space="preserve">Please add success criteria: </w:t>
            </w:r>
          </w:p>
        </w:tc>
      </w:tr>
    </w:tbl>
    <w:p w:rsidR="00000000" w:rsidDel="00000000" w:rsidP="00000000" w:rsidRDefault="00000000" w:rsidRPr="00000000" w14:paraId="0000005E">
      <w:pPr>
        <w:pStyle w:val="Heading2"/>
        <w:rPr>
          <w:rFonts w:ascii="Barlow" w:cs="Barlow" w:eastAsia="Barlow" w:hAnsi="Barlow"/>
        </w:rPr>
      </w:pPr>
      <w:bookmarkStart w:colFirst="0" w:colLast="0" w:name="_xh4xdsfwqctd" w:id="6"/>
      <w:bookmarkEnd w:id="6"/>
      <w:r w:rsidDel="00000000" w:rsidR="00000000" w:rsidRPr="00000000">
        <w:rPr>
          <w:rFonts w:ascii="Barlow" w:cs="Barlow" w:eastAsia="Barlow" w:hAnsi="Barlow"/>
          <w:rtl w:val="0"/>
        </w:rPr>
        <w:t xml:space="preserve">Additional Information</w:t>
      </w:r>
    </w:p>
    <w:p w:rsidR="00000000" w:rsidDel="00000000" w:rsidP="00000000" w:rsidRDefault="00000000" w:rsidRPr="00000000" w14:paraId="0000005F">
      <w:pPr>
        <w:rPr>
          <w:rFonts w:ascii="Barlow" w:cs="Barlow" w:eastAsia="Barlow" w:hAnsi="Barlow"/>
          <w:i w:val="1"/>
        </w:rPr>
      </w:pPr>
      <w:r w:rsidDel="00000000" w:rsidR="00000000" w:rsidRPr="00000000">
        <w:rPr>
          <w:rFonts w:ascii="Barlow" w:cs="Barlow" w:eastAsia="Barlow" w:hAnsi="Barlow"/>
          <w:i w:val="1"/>
          <w:rtl w:val="0"/>
        </w:rPr>
        <w:t xml:space="preserve">Add any further information you wish to share/request at this stage (e.g., budget estimations, timeframe for the project, regulatory requirements).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i w:val="1"/>
              </w:rPr>
            </w:pPr>
            <w:r w:rsidDel="00000000" w:rsidR="00000000" w:rsidRPr="00000000">
              <w:rPr>
                <w:rFonts w:ascii="Barlow" w:cs="Barlow" w:eastAsia="Barlow" w:hAnsi="Barlow"/>
                <w:i w:val="1"/>
                <w:rtl w:val="0"/>
              </w:rPr>
              <w:t xml:space="preserve">Please add additional information:</w:t>
            </w:r>
          </w:p>
        </w:tc>
      </w:tr>
    </w:tbl>
    <w:p w:rsidR="00000000" w:rsidDel="00000000" w:rsidP="00000000" w:rsidRDefault="00000000" w:rsidRPr="00000000" w14:paraId="00000061">
      <w:pPr>
        <w:rPr>
          <w:rFonts w:ascii="Barlow" w:cs="Barlow" w:eastAsia="Barlow" w:hAnsi="Barlow"/>
          <w:sz w:val="32"/>
          <w:szCs w:val="32"/>
        </w:rPr>
      </w:pPr>
      <w:r w:rsidDel="00000000" w:rsidR="00000000" w:rsidRPr="00000000">
        <w:rPr>
          <w:rtl w:val="0"/>
        </w:rPr>
      </w:r>
    </w:p>
    <w:p w:rsidR="00000000" w:rsidDel="00000000" w:rsidP="00000000" w:rsidRDefault="00000000" w:rsidRPr="00000000" w14:paraId="00000062">
      <w:pPr>
        <w:rPr>
          <w:rFonts w:ascii="Barlow" w:cs="Barlow" w:eastAsia="Barlow" w:hAnsi="Barlow"/>
          <w:sz w:val="32"/>
          <w:szCs w:val="32"/>
        </w:rPr>
      </w:pPr>
      <w:r w:rsidDel="00000000" w:rsidR="00000000" w:rsidRPr="00000000">
        <w:rPr>
          <w:rFonts w:ascii="Barlow" w:cs="Barlow" w:eastAsia="Barlow" w:hAnsi="Barlow"/>
          <w:sz w:val="32"/>
          <w:szCs w:val="32"/>
          <w:rtl w:val="0"/>
        </w:rPr>
        <w:t xml:space="preserve">Vendor Response - Current Challenge</w:t>
      </w:r>
    </w:p>
    <w:p w:rsidR="00000000" w:rsidDel="00000000" w:rsidP="00000000" w:rsidRDefault="00000000" w:rsidRPr="00000000" w14:paraId="00000063">
      <w:pPr>
        <w:rPr>
          <w:rFonts w:ascii="Barlow" w:cs="Barlow" w:eastAsia="Barlow" w:hAnsi="Barlow"/>
          <w:i w:val="1"/>
        </w:rPr>
      </w:pPr>
      <w:r w:rsidDel="00000000" w:rsidR="00000000" w:rsidRPr="00000000">
        <w:rPr>
          <w:rFonts w:ascii="Barlow" w:cs="Barlow" w:eastAsia="Barlow" w:hAnsi="Barlow"/>
          <w:i w:val="1"/>
          <w:rtl w:val="0"/>
        </w:rPr>
        <w:t xml:space="preserve">Please provide a detailed response to how your solution addresses each of the current challenges identified. </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6720"/>
        <w:tblGridChange w:id="0">
          <w:tblGrid>
            <w:gridCol w:w="2640"/>
            <w:gridCol w:w="6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rPr>
            </w:pPr>
            <w:r w:rsidDel="00000000" w:rsidR="00000000" w:rsidRPr="00000000">
              <w:rPr>
                <w:rFonts w:ascii="Barlow" w:cs="Barlow" w:eastAsia="Barlow" w:hAnsi="Barlow"/>
                <w:rtl w:val="0"/>
              </w:rPr>
              <w:t xml:space="preserve">Current Challenge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rlow" w:cs="Barlow" w:eastAsia="Barlow" w:hAnsi="Barlow"/>
              </w:rPr>
            </w:pPr>
            <w:r w:rsidDel="00000000" w:rsidR="00000000" w:rsidRPr="00000000">
              <w:rPr>
                <w:rFonts w:ascii="Barlow" w:cs="Barlow" w:eastAsia="Barlow" w:hAnsi="Barlow"/>
                <w:rtl w:val="0"/>
              </w:rPr>
              <w:t xml:space="preserve">Vendor Solution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Fonts w:ascii="Barlow" w:cs="Barlow" w:eastAsia="Barlow" w:hAnsi="Barlow"/>
                <w:rtl w:val="0"/>
              </w:rPr>
              <w:t xml:space="preserve">Challenge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Fonts w:ascii="Barlow" w:cs="Barlow" w:eastAsia="Barlow" w:hAnsi="Barlow"/>
                <w:rtl w:val="0"/>
              </w:rPr>
              <w:t xml:space="preserve">Challenge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arlow" w:cs="Barlow" w:eastAsia="Barlow" w:hAnsi="Barlow"/>
              </w:rPr>
            </w:pPr>
            <w:r w:rsidDel="00000000" w:rsidR="00000000" w:rsidRPr="00000000">
              <w:rPr>
                <w:rtl w:val="0"/>
              </w:rPr>
            </w:r>
          </w:p>
        </w:tc>
      </w:tr>
    </w:tbl>
    <w:p w:rsidR="00000000" w:rsidDel="00000000" w:rsidP="00000000" w:rsidRDefault="00000000" w:rsidRPr="00000000" w14:paraId="0000006A">
      <w:pPr>
        <w:rPr>
          <w:rFonts w:ascii="Barlow" w:cs="Barlow" w:eastAsia="Barlow" w:hAnsi="Barlow"/>
          <w:i w:val="1"/>
        </w:rPr>
      </w:pPr>
      <w:r w:rsidDel="00000000" w:rsidR="00000000" w:rsidRPr="00000000">
        <w:rPr>
          <w:rtl w:val="0"/>
        </w:rPr>
      </w:r>
    </w:p>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sz w:val="32"/>
          <w:szCs w:val="32"/>
          <w:rtl w:val="0"/>
        </w:rPr>
        <w:t xml:space="preserve">Vendor Response - Existing Roadblocks </w:t>
      </w:r>
      <w:r w:rsidDel="00000000" w:rsidR="00000000" w:rsidRPr="00000000">
        <w:rPr>
          <w:rtl w:val="0"/>
        </w:rPr>
      </w:r>
    </w:p>
    <w:p w:rsidR="00000000" w:rsidDel="00000000" w:rsidP="00000000" w:rsidRDefault="00000000" w:rsidRPr="00000000" w14:paraId="0000006C">
      <w:pPr>
        <w:rPr>
          <w:rFonts w:ascii="Barlow" w:cs="Barlow" w:eastAsia="Barlow" w:hAnsi="Barlow"/>
          <w:i w:val="1"/>
        </w:rPr>
      </w:pPr>
      <w:r w:rsidDel="00000000" w:rsidR="00000000" w:rsidRPr="00000000">
        <w:rPr>
          <w:rFonts w:ascii="Barlow" w:cs="Barlow" w:eastAsia="Barlow" w:hAnsi="Barlow"/>
          <w:i w:val="1"/>
          <w:rtl w:val="0"/>
        </w:rPr>
        <w:t xml:space="preserve">Please provide a detailed response to how your solution addresses each of the existing roadblocks identified. </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6720"/>
        <w:tblGridChange w:id="0">
          <w:tblGrid>
            <w:gridCol w:w="2640"/>
            <w:gridCol w:w="6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Barlow" w:cs="Barlow" w:eastAsia="Barlow" w:hAnsi="Barlow"/>
              </w:rPr>
            </w:pPr>
            <w:r w:rsidDel="00000000" w:rsidR="00000000" w:rsidRPr="00000000">
              <w:rPr>
                <w:rFonts w:ascii="Barlow" w:cs="Barlow" w:eastAsia="Barlow" w:hAnsi="Barlow"/>
                <w:rtl w:val="0"/>
              </w:rPr>
              <w:t xml:space="preserve">Existing Roadblocks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Barlow" w:cs="Barlow" w:eastAsia="Barlow" w:hAnsi="Barlow"/>
              </w:rPr>
            </w:pPr>
            <w:r w:rsidDel="00000000" w:rsidR="00000000" w:rsidRPr="00000000">
              <w:rPr>
                <w:rFonts w:ascii="Barlow" w:cs="Barlow" w:eastAsia="Barlow" w:hAnsi="Barlow"/>
                <w:rtl w:val="0"/>
              </w:rPr>
              <w:t xml:space="preserve">Vendor Solution Response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Barlow" w:cs="Barlow" w:eastAsia="Barlow" w:hAnsi="Barlow"/>
              </w:rPr>
            </w:pPr>
            <w:r w:rsidDel="00000000" w:rsidR="00000000" w:rsidRPr="00000000">
              <w:rPr>
                <w:rFonts w:ascii="Barlow" w:cs="Barlow" w:eastAsia="Barlow" w:hAnsi="Barlow"/>
                <w:rtl w:val="0"/>
              </w:rPr>
              <w:t xml:space="preserve">Challenge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Barlow" w:cs="Barlow" w:eastAsia="Barlow" w:hAnsi="Bar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Barlow" w:cs="Barlow" w:eastAsia="Barlow" w:hAnsi="Barlow"/>
              </w:rPr>
            </w:pPr>
            <w:r w:rsidDel="00000000" w:rsidR="00000000" w:rsidRPr="00000000">
              <w:rPr>
                <w:rFonts w:ascii="Barlow" w:cs="Barlow" w:eastAsia="Barlow" w:hAnsi="Barlow"/>
                <w:rtl w:val="0"/>
              </w:rPr>
              <w:t xml:space="preserve">Challenge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073">
      <w:pPr>
        <w:rPr>
          <w:rFonts w:ascii="Barlow" w:cs="Barlow" w:eastAsia="Barlow" w:hAnsi="Barlow"/>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